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15" w:rsidRPr="002E485C" w:rsidRDefault="00676C15" w:rsidP="00676C15">
      <w:pPr>
        <w:jc w:val="center"/>
        <w:rPr>
          <w:b/>
          <w:spacing w:val="20"/>
        </w:rPr>
      </w:pPr>
      <w:r w:rsidRPr="002E485C">
        <w:rPr>
          <w:b/>
          <w:spacing w:val="20"/>
        </w:rPr>
        <w:t>АДМИНИСТРАЦИЯ</w:t>
      </w:r>
    </w:p>
    <w:p w:rsidR="00676C15" w:rsidRPr="002E485C" w:rsidRDefault="00676C15" w:rsidP="00676C15">
      <w:pPr>
        <w:jc w:val="center"/>
        <w:rPr>
          <w:b/>
          <w:spacing w:val="20"/>
        </w:rPr>
      </w:pPr>
      <w:r w:rsidRPr="002E485C">
        <w:rPr>
          <w:b/>
          <w:spacing w:val="20"/>
        </w:rPr>
        <w:t>ЗЕЛЁНОПОЛЯНСКОГО СЕЛЬСОВЕТА</w:t>
      </w:r>
      <w:r w:rsidRPr="002E485C">
        <w:rPr>
          <w:b/>
          <w:spacing w:val="20"/>
        </w:rPr>
        <w:br/>
        <w:t>ТРОИЦКОГО  РАЙОНА АЛТАЙСКОГО КРАЯ</w:t>
      </w:r>
    </w:p>
    <w:p w:rsidR="00676C15" w:rsidRPr="002E485C" w:rsidRDefault="00676C15" w:rsidP="00676C15">
      <w:pPr>
        <w:jc w:val="center"/>
        <w:rPr>
          <w:b/>
        </w:rPr>
      </w:pPr>
    </w:p>
    <w:p w:rsidR="00676C15" w:rsidRPr="002E485C" w:rsidRDefault="00676C15" w:rsidP="00676C15">
      <w:pPr>
        <w:jc w:val="center"/>
        <w:rPr>
          <w:b/>
          <w:spacing w:val="84"/>
        </w:rPr>
      </w:pPr>
      <w:r w:rsidRPr="002E485C">
        <w:rPr>
          <w:b/>
          <w:spacing w:val="84"/>
        </w:rPr>
        <w:t>ПОСТАНОВЛЕНИЕ</w:t>
      </w:r>
    </w:p>
    <w:p w:rsidR="00676C15" w:rsidRPr="002E485C" w:rsidRDefault="00676C15" w:rsidP="00676C15">
      <w:pPr>
        <w:rPr>
          <w:b/>
        </w:rPr>
      </w:pPr>
    </w:p>
    <w:p w:rsidR="00676C15" w:rsidRPr="002E485C" w:rsidRDefault="00E706B9" w:rsidP="00676C15">
      <w:r w:rsidRPr="002E485C">
        <w:t>16</w:t>
      </w:r>
      <w:r w:rsidR="00676C15" w:rsidRPr="002E485C">
        <w:t>.03.201</w:t>
      </w:r>
      <w:r w:rsidRPr="002E485C">
        <w:t>7</w:t>
      </w:r>
      <w:r w:rsidR="00676C15" w:rsidRPr="002E485C">
        <w:t xml:space="preserve">г.                                                                                                                                № </w:t>
      </w:r>
      <w:r w:rsidRPr="002E485C">
        <w:t>5</w:t>
      </w:r>
    </w:p>
    <w:p w:rsidR="00676C15" w:rsidRPr="002E485C" w:rsidRDefault="00676C15" w:rsidP="00676C15">
      <w:pPr>
        <w:ind w:firstLine="540"/>
        <w:rPr>
          <w:b/>
        </w:rPr>
      </w:pPr>
      <w:r w:rsidRPr="002E485C">
        <w:t xml:space="preserve">                                                         </w:t>
      </w:r>
      <w:proofErr w:type="gramStart"/>
      <w:r w:rsidRPr="002E485C">
        <w:rPr>
          <w:b/>
        </w:rPr>
        <w:t>с</w:t>
      </w:r>
      <w:proofErr w:type="gramEnd"/>
      <w:r w:rsidRPr="002E485C">
        <w:rPr>
          <w:b/>
        </w:rPr>
        <w:t>. Зелёная Поляна</w:t>
      </w:r>
    </w:p>
    <w:p w:rsidR="00676C15" w:rsidRPr="002E485C" w:rsidRDefault="00676C15" w:rsidP="00676C15">
      <w:pPr>
        <w:ind w:firstLine="540"/>
        <w:rPr>
          <w:b/>
        </w:rPr>
      </w:pPr>
    </w:p>
    <w:p w:rsidR="00676C15" w:rsidRPr="002E485C" w:rsidRDefault="00676C15" w:rsidP="00676C15">
      <w:pPr>
        <w:ind w:right="4936"/>
        <w:jc w:val="both"/>
      </w:pPr>
      <w:r w:rsidRPr="002E485C">
        <w:t xml:space="preserve">О временном ограничении движения транспортных средств по автомобильным дорогам общего пользования муниципального значения сельского поселения </w:t>
      </w:r>
      <w:proofErr w:type="spellStart"/>
      <w:r w:rsidRPr="002E485C">
        <w:t>Зелёнополянский</w:t>
      </w:r>
      <w:proofErr w:type="spellEnd"/>
      <w:r w:rsidRPr="002E485C">
        <w:t xml:space="preserve"> сельсовет Троицкого района в весенний период 2017 года</w:t>
      </w:r>
    </w:p>
    <w:p w:rsidR="002E485C" w:rsidRPr="002E485C" w:rsidRDefault="002E485C" w:rsidP="002E485C">
      <w:pPr>
        <w:jc w:val="both"/>
      </w:pPr>
      <w:r w:rsidRPr="002E485C">
        <w:tab/>
      </w:r>
      <w:proofErr w:type="gramStart"/>
      <w:r w:rsidRPr="002E485C">
        <w:t>В соответствии с постановлением Администрации Алтайского края от 23 мая 2012 года №268 «Об утверждении Порядка осуществления временных ограничения или пр</w:t>
      </w:r>
      <w:r w:rsidRPr="002E485C">
        <w:t>е</w:t>
      </w:r>
      <w:r w:rsidRPr="002E485C">
        <w:t>кращения движения транспортных средств по автомобильным дорогам регионального и межмуниципального, местного значения Алтайского края, постановлением Администр</w:t>
      </w:r>
      <w:r w:rsidRPr="002E485C">
        <w:t>а</w:t>
      </w:r>
      <w:r w:rsidRPr="002E485C">
        <w:t>ции Троицкого района Алтайского края от 27 февраля 2017 года №88 «О временном огр</w:t>
      </w:r>
      <w:r w:rsidRPr="002E485C">
        <w:t>а</w:t>
      </w:r>
      <w:r w:rsidRPr="002E485C">
        <w:t>ничении движения транспортных средств по автомобильным дорогам общего пользования муниципального значения Троицкого</w:t>
      </w:r>
      <w:proofErr w:type="gramEnd"/>
      <w:r w:rsidRPr="002E485C">
        <w:t xml:space="preserve"> района в весенний период 2017 года» и в целях предотвращения преждевременного разрушения конструктивных элементов автомобильных дорог в весенний период из-за </w:t>
      </w:r>
      <w:proofErr w:type="spellStart"/>
      <w:r w:rsidRPr="002E485C">
        <w:t>п</w:t>
      </w:r>
      <w:r w:rsidRPr="002E485C">
        <w:t>о</w:t>
      </w:r>
      <w:r w:rsidRPr="002E485C">
        <w:t>годно</w:t>
      </w:r>
      <w:proofErr w:type="spellEnd"/>
      <w:r w:rsidRPr="002E485C">
        <w:t>-климатических условий и грунтово-геологических изменений в земляном полотне, влияющих на снижение их несущей сп</w:t>
      </w:r>
      <w:r w:rsidRPr="002E485C">
        <w:t>о</w:t>
      </w:r>
      <w:r w:rsidRPr="002E485C">
        <w:t xml:space="preserve">собности </w:t>
      </w:r>
    </w:p>
    <w:p w:rsidR="002E485C" w:rsidRPr="002E485C" w:rsidRDefault="002E485C" w:rsidP="002E485C">
      <w:pPr>
        <w:jc w:val="center"/>
      </w:pPr>
      <w:r w:rsidRPr="002E485C">
        <w:t xml:space="preserve">ПОСТАНОВЛЯЮ: </w:t>
      </w:r>
    </w:p>
    <w:p w:rsidR="002E485C" w:rsidRPr="002E485C" w:rsidRDefault="002E485C" w:rsidP="002E485C"/>
    <w:p w:rsidR="002E485C" w:rsidRPr="002E485C" w:rsidRDefault="002E485C" w:rsidP="002E485C">
      <w:pPr>
        <w:jc w:val="both"/>
      </w:pPr>
      <w:r w:rsidRPr="002E485C">
        <w:tab/>
        <w:t>1. Ввести с 01 апреля 2017 года по 30 апреля 2017 года на дорогах общего польз</w:t>
      </w:r>
      <w:r w:rsidRPr="002E485C">
        <w:t>о</w:t>
      </w:r>
      <w:r w:rsidRPr="002E485C">
        <w:t xml:space="preserve">вания муниципального значения </w:t>
      </w:r>
      <w:proofErr w:type="spellStart"/>
      <w:r>
        <w:t>Зелёнополянского</w:t>
      </w:r>
      <w:proofErr w:type="spellEnd"/>
      <w:r>
        <w:t xml:space="preserve"> </w:t>
      </w:r>
      <w:r w:rsidRPr="002E485C">
        <w:t>сельсовета временное ограничение дв</w:t>
      </w:r>
      <w:r w:rsidRPr="002E485C">
        <w:t>и</w:t>
      </w:r>
      <w:r w:rsidRPr="002E485C">
        <w:t>жения транспортных средств:</w:t>
      </w:r>
    </w:p>
    <w:p w:rsidR="002E485C" w:rsidRPr="002E485C" w:rsidRDefault="002E485C" w:rsidP="002E485C">
      <w:pPr>
        <w:numPr>
          <w:ilvl w:val="0"/>
          <w:numId w:val="1"/>
        </w:numPr>
        <w:tabs>
          <w:tab w:val="left" w:pos="340"/>
        </w:tabs>
        <w:jc w:val="both"/>
      </w:pPr>
      <w:r w:rsidRPr="002E485C">
        <w:t>с полной ма</w:t>
      </w:r>
      <w:r>
        <w:t xml:space="preserve">ссой более 10 тонн – по улицам </w:t>
      </w:r>
      <w:proofErr w:type="spellStart"/>
      <w:r>
        <w:t>З</w:t>
      </w:r>
      <w:bookmarkStart w:id="0" w:name="_GoBack"/>
      <w:bookmarkEnd w:id="0"/>
      <w:r>
        <w:t>елёнополянского</w:t>
      </w:r>
      <w:proofErr w:type="spellEnd"/>
      <w:r w:rsidRPr="002E485C">
        <w:t xml:space="preserve"> сельсовета;</w:t>
      </w:r>
    </w:p>
    <w:p w:rsidR="002E485C" w:rsidRPr="002E485C" w:rsidRDefault="002E485C" w:rsidP="002E485C">
      <w:pPr>
        <w:numPr>
          <w:ilvl w:val="0"/>
          <w:numId w:val="1"/>
        </w:numPr>
        <w:tabs>
          <w:tab w:val="clear" w:pos="340"/>
          <w:tab w:val="left" w:pos="0"/>
        </w:tabs>
        <w:ind w:left="0" w:firstLine="0"/>
        <w:jc w:val="both"/>
      </w:pPr>
      <w:r w:rsidRPr="002E485C">
        <w:t>запретить движение транспортных сре</w:t>
      </w:r>
      <w:proofErr w:type="gramStart"/>
      <w:r w:rsidRPr="002E485C">
        <w:t>дств с дв</w:t>
      </w:r>
      <w:proofErr w:type="gramEnd"/>
      <w:r w:rsidRPr="002E485C">
        <w:t>умя и более осями, на которых устано</w:t>
      </w:r>
      <w:r w:rsidRPr="002E485C">
        <w:t>в</w:t>
      </w:r>
      <w:r w:rsidRPr="002E485C">
        <w:t>лены односкатные колеса.</w:t>
      </w:r>
    </w:p>
    <w:p w:rsidR="002E485C" w:rsidRPr="002E485C" w:rsidRDefault="002E485C" w:rsidP="002E485C">
      <w:pPr>
        <w:ind w:firstLine="708"/>
        <w:jc w:val="both"/>
      </w:pPr>
      <w:r w:rsidRPr="002E485C">
        <w:t xml:space="preserve">2. </w:t>
      </w:r>
      <w:proofErr w:type="gramStart"/>
      <w:r w:rsidRPr="002E485C">
        <w:t>Ограничения не распространяются на транспорт, перевозящий пассажиров, скоропортящиеся продукты питания со сроком хранения не более одного месяца, медици</w:t>
      </w:r>
      <w:r w:rsidRPr="002E485C">
        <w:t>н</w:t>
      </w:r>
      <w:r w:rsidRPr="002E485C">
        <w:t>ские препараты, семена, корма, удобрения, запасные части, сельскохозяйственную техн</w:t>
      </w:r>
      <w:r w:rsidRPr="002E485C">
        <w:t>и</w:t>
      </w:r>
      <w:r w:rsidRPr="002E485C">
        <w:t>ку, грузы, необходимые для предотвращения (или) ликвидации последствий стихийных бедствий или иных чрезвычайных ситуаций, жидкий азот, сжиженный газ для населения, уголь для объектов социальной сферы, дрова для населения, гуманитарные грузы, почту и почтовые грузы, а</w:t>
      </w:r>
      <w:proofErr w:type="gramEnd"/>
      <w:r w:rsidRPr="002E485C">
        <w:t xml:space="preserve"> также на транспорт, осуществляющий международные перевозки по а</w:t>
      </w:r>
      <w:r w:rsidRPr="002E485C">
        <w:t>в</w:t>
      </w:r>
      <w:r w:rsidRPr="002E485C">
        <w:t>томобильным дорогам, на транспорт дорожных служб.</w:t>
      </w:r>
    </w:p>
    <w:p w:rsidR="002E485C" w:rsidRPr="002E485C" w:rsidRDefault="002E485C" w:rsidP="002E485C">
      <w:pPr>
        <w:ind w:firstLine="708"/>
        <w:jc w:val="both"/>
      </w:pPr>
      <w:r w:rsidRPr="002E485C">
        <w:t>3. К грузоперевозкам, транспортные средства которых превышают установленные ограничения или которые осуществляют перевозки без специального разрешения, прим</w:t>
      </w:r>
      <w:r w:rsidRPr="002E485C">
        <w:t>е</w:t>
      </w:r>
      <w:r w:rsidRPr="002E485C">
        <w:t>нять меры, предусмотренные статьей 12.21.1 Кодекса Российской Федерации об админ</w:t>
      </w:r>
      <w:r w:rsidRPr="002E485C">
        <w:t>и</w:t>
      </w:r>
      <w:r w:rsidRPr="002E485C">
        <w:t>стративных правонарушениях.</w:t>
      </w:r>
    </w:p>
    <w:p w:rsidR="002E485C" w:rsidRPr="002E485C" w:rsidRDefault="002E485C" w:rsidP="002E485C">
      <w:pPr>
        <w:ind w:firstLine="708"/>
        <w:jc w:val="both"/>
      </w:pPr>
      <w:r w:rsidRPr="002E485C">
        <w:t>4. Обнародовать настоящее постановление в установленном порядке.</w:t>
      </w:r>
    </w:p>
    <w:p w:rsidR="002E485C" w:rsidRDefault="002E485C" w:rsidP="002E485C">
      <w:pPr>
        <w:ind w:firstLine="708"/>
        <w:jc w:val="both"/>
      </w:pPr>
      <w:r w:rsidRPr="002E485C">
        <w:t xml:space="preserve">5. </w:t>
      </w:r>
      <w:proofErr w:type="gramStart"/>
      <w:r w:rsidRPr="002E485C">
        <w:t>Контроль за</w:t>
      </w:r>
      <w:proofErr w:type="gramEnd"/>
      <w:r w:rsidRPr="002E485C">
        <w:t xml:space="preserve"> исполнением настоящего постановления оставляю за собой.</w:t>
      </w:r>
    </w:p>
    <w:p w:rsidR="002E485C" w:rsidRPr="002E485C" w:rsidRDefault="002E485C" w:rsidP="002E485C">
      <w:pPr>
        <w:ind w:firstLine="708"/>
        <w:jc w:val="both"/>
      </w:pPr>
    </w:p>
    <w:p w:rsidR="00676C15" w:rsidRDefault="00676C15" w:rsidP="00676C15">
      <w:pPr>
        <w:jc w:val="both"/>
        <w:rPr>
          <w:sz w:val="28"/>
          <w:szCs w:val="28"/>
        </w:rPr>
      </w:pPr>
      <w:r w:rsidRPr="002E485C">
        <w:t xml:space="preserve">Глава </w:t>
      </w:r>
      <w:proofErr w:type="spellStart"/>
      <w:r w:rsidRPr="002E485C">
        <w:t>Зелёнополянского</w:t>
      </w:r>
      <w:proofErr w:type="spellEnd"/>
      <w:r w:rsidRPr="002E485C">
        <w:t xml:space="preserve"> сельсовета                                                  С.П. Сокол</w:t>
      </w:r>
    </w:p>
    <w:p w:rsidR="00676C15" w:rsidRDefault="00676C15" w:rsidP="00676C15">
      <w:pPr>
        <w:rPr>
          <w:sz w:val="28"/>
          <w:szCs w:val="28"/>
        </w:rPr>
      </w:pPr>
    </w:p>
    <w:p w:rsidR="00676C15" w:rsidRDefault="00676C15" w:rsidP="00676C15">
      <w:pPr>
        <w:rPr>
          <w:sz w:val="16"/>
          <w:szCs w:val="16"/>
        </w:rPr>
      </w:pPr>
    </w:p>
    <w:p w:rsidR="00676C15" w:rsidRDefault="00676C15" w:rsidP="00676C15">
      <w:pPr>
        <w:rPr>
          <w:sz w:val="16"/>
          <w:szCs w:val="16"/>
        </w:rPr>
      </w:pPr>
    </w:p>
    <w:p w:rsidR="00676C15" w:rsidRDefault="00676C15" w:rsidP="00676C15"/>
    <w:p w:rsidR="00974FE3" w:rsidRDefault="00974FE3"/>
    <w:sectPr w:rsidR="0097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none"/>
      <w:suff w:val="nothing"/>
      <w:lvlText w:val="−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49"/>
    <w:rsid w:val="002E485C"/>
    <w:rsid w:val="00676C15"/>
    <w:rsid w:val="00974FE3"/>
    <w:rsid w:val="00E706B9"/>
    <w:rsid w:val="00EC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2017-03-22T02:39:00Z</cp:lastPrinted>
  <dcterms:created xsi:type="dcterms:W3CDTF">2017-03-22T02:11:00Z</dcterms:created>
  <dcterms:modified xsi:type="dcterms:W3CDTF">2017-03-22T02:43:00Z</dcterms:modified>
</cp:coreProperties>
</file>